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402" w:rsidRDefault="00D2441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t>Домашняя работа для 6 класса по теме «</w:t>
      </w:r>
      <w:r w:rsidRPr="0030546F">
        <w:rPr>
          <w:rFonts w:ascii="Times New Roman" w:hAnsi="Times New Roman" w:cs="Times New Roman"/>
          <w:color w:val="000000" w:themeColor="text1"/>
          <w:sz w:val="24"/>
          <w:szCs w:val="24"/>
        </w:rPr>
        <w:t>Морфологический разбор местоимения.</w:t>
      </w:r>
      <w:r w:rsidRPr="00D2441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C609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Р/Р.</w:t>
      </w:r>
      <w:r w:rsidRPr="003054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Точное, уместное, выразительное употребление местоимений в речи. Анализ текстов.</w:t>
      </w:r>
      <w:r w:rsidRPr="00D2441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3054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Основные нормы произношения местоимений и интонирования предложений.</w:t>
      </w:r>
      <w:r w:rsidRPr="003054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Основные морфологические нормы образования местоимений.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».</w:t>
      </w:r>
    </w:p>
    <w:p w:rsidR="00D24418" w:rsidRDefault="00D2441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1.Ознакомиться с порядком морфологического разбора стр.314-315, 274.</w:t>
      </w:r>
    </w:p>
    <w:p w:rsidR="00D24418" w:rsidRDefault="00D24418"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B341A8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ыполнить упражнение 677</w:t>
      </w:r>
      <w:r w:rsidR="00B341A8">
        <w:rPr>
          <w:rFonts w:ascii="Times New Roman" w:hAnsi="Times New Roman" w:cs="Times New Roman"/>
          <w:color w:val="000000" w:themeColor="text1"/>
          <w:sz w:val="24"/>
          <w:szCs w:val="24"/>
        </w:rPr>
        <w:t>,716 письменно.</w:t>
      </w:r>
      <w:bookmarkStart w:id="0" w:name="_GoBack"/>
      <w:bookmarkEnd w:id="0"/>
    </w:p>
    <w:sectPr w:rsidR="00D244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87D"/>
    <w:rsid w:val="00756402"/>
    <w:rsid w:val="008F4468"/>
    <w:rsid w:val="00B341A8"/>
    <w:rsid w:val="00BA087D"/>
    <w:rsid w:val="00D24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BC7379-A313-459C-BF10-703768657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2020-05-18T21:25:00Z</dcterms:created>
  <dcterms:modified xsi:type="dcterms:W3CDTF">2020-05-18T21:47:00Z</dcterms:modified>
</cp:coreProperties>
</file>